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95F" w14:textId="1D7BFF2B" w:rsidR="00A847E7" w:rsidRPr="00FC1012" w:rsidRDefault="00C32B45">
      <w:pPr>
        <w:rPr>
          <w:b/>
          <w:bCs/>
          <w:sz w:val="36"/>
          <w:szCs w:val="36"/>
        </w:rPr>
      </w:pPr>
      <w:r w:rsidRPr="00FC1012">
        <w:rPr>
          <w:b/>
          <w:bCs/>
          <w:sz w:val="36"/>
          <w:szCs w:val="36"/>
        </w:rPr>
        <w:t>South</w:t>
      </w:r>
      <w:r w:rsidR="002D1A39">
        <w:rPr>
          <w:b/>
          <w:bCs/>
          <w:sz w:val="36"/>
          <w:szCs w:val="36"/>
        </w:rPr>
        <w:t xml:space="preserve"> B</w:t>
      </w:r>
      <w:r w:rsidRPr="00FC1012">
        <w:rPr>
          <w:b/>
          <w:bCs/>
          <w:sz w:val="36"/>
          <w:szCs w:val="36"/>
        </w:rPr>
        <w:t xml:space="preserve">ay diagnosis list </w:t>
      </w:r>
      <w:r w:rsidR="002D1A39">
        <w:rPr>
          <w:b/>
          <w:bCs/>
          <w:sz w:val="36"/>
          <w:szCs w:val="36"/>
        </w:rPr>
        <w:t xml:space="preserve">October </w:t>
      </w:r>
      <w:proofErr w:type="gramStart"/>
      <w:r w:rsidR="002D1A39">
        <w:rPr>
          <w:b/>
          <w:bCs/>
          <w:sz w:val="36"/>
          <w:szCs w:val="36"/>
        </w:rPr>
        <w:t xml:space="preserve">7, </w:t>
      </w:r>
      <w:r w:rsidRPr="00FC1012">
        <w:rPr>
          <w:b/>
          <w:bCs/>
          <w:sz w:val="36"/>
          <w:szCs w:val="36"/>
        </w:rPr>
        <w:t xml:space="preserve"> 2024</w:t>
      </w:r>
      <w:proofErr w:type="gramEnd"/>
    </w:p>
    <w:p w14:paraId="2696A3BF" w14:textId="77777777" w:rsidR="00FC1012" w:rsidRDefault="00FC1012">
      <w:pPr>
        <w:rPr>
          <w:b/>
          <w:bCs/>
          <w:sz w:val="28"/>
          <w:szCs w:val="28"/>
        </w:rPr>
      </w:pPr>
    </w:p>
    <w:p w14:paraId="3BFC6951" w14:textId="77777777" w:rsidR="00FC1012" w:rsidRDefault="00FC1012">
      <w:pPr>
        <w:rPr>
          <w:b/>
          <w:bCs/>
          <w:sz w:val="28"/>
          <w:szCs w:val="28"/>
        </w:rPr>
      </w:pPr>
    </w:p>
    <w:p w14:paraId="7443C72A" w14:textId="77777777" w:rsidR="00FC1012" w:rsidRPr="00F25F21" w:rsidRDefault="00FC1012">
      <w:pPr>
        <w:rPr>
          <w:rFonts w:ascii="Roboto Slab" w:hAnsi="Roboto Slab" w:cs="Roboto Slab"/>
          <w:b/>
          <w:bCs/>
        </w:rPr>
      </w:pPr>
    </w:p>
    <w:p w14:paraId="3841B08F" w14:textId="77777777" w:rsidR="00C32B45" w:rsidRPr="00F25F21" w:rsidRDefault="00C32B45">
      <w:pPr>
        <w:rPr>
          <w:rFonts w:ascii="Roboto Slab" w:hAnsi="Roboto Slab" w:cs="Roboto Slab"/>
          <w:color w:val="FF0000"/>
        </w:rPr>
      </w:pPr>
    </w:p>
    <w:p w14:paraId="42B775D2" w14:textId="5D344E0D" w:rsidR="002879C2" w:rsidRPr="00F25F21" w:rsidRDefault="002879C2" w:rsidP="002879C2">
      <w:pPr>
        <w:pStyle w:val="Heading4"/>
        <w:rPr>
          <w:rFonts w:ascii="Roboto Slab" w:hAnsi="Roboto Slab" w:cs="Roboto Slab"/>
          <w:b w:val="0"/>
          <w:bCs w:val="0"/>
          <w:color w:val="000000" w:themeColor="text1"/>
          <w:sz w:val="24"/>
          <w:szCs w:val="24"/>
        </w:rPr>
      </w:pPr>
      <w:r w:rsidRPr="00F25F21">
        <w:rPr>
          <w:rFonts w:ascii="Roboto Slab" w:hAnsi="Roboto Slab" w:cs="Roboto Slab"/>
          <w:b w:val="0"/>
          <w:bCs w:val="0"/>
          <w:color w:val="000000" w:themeColor="text1"/>
          <w:sz w:val="24"/>
          <w:szCs w:val="24"/>
        </w:rPr>
        <w:t xml:space="preserve">24-1001 </w:t>
      </w:r>
      <w:r w:rsidR="00F25F21">
        <w:rPr>
          <w:rFonts w:ascii="Roboto Slab" w:hAnsi="Roboto Slab" w:cs="Roboto Slab"/>
          <w:b w:val="0"/>
          <w:bCs w:val="0"/>
          <w:color w:val="000000" w:themeColor="text1"/>
          <w:sz w:val="24"/>
          <w:szCs w:val="24"/>
        </w:rPr>
        <w:tab/>
      </w:r>
      <w:r w:rsidRPr="00F25F21">
        <w:rPr>
          <w:rFonts w:ascii="Roboto Slab" w:hAnsi="Roboto Slab" w:cs="Roboto Slab"/>
          <w:b w:val="0"/>
          <w:bCs w:val="0"/>
          <w:color w:val="000000" w:themeColor="text1"/>
          <w:sz w:val="24"/>
          <w:szCs w:val="24"/>
        </w:rPr>
        <w:t>Anne Cheng and Hubert Lau: Stanford and Palo Alto VA</w:t>
      </w:r>
    </w:p>
    <w:p w14:paraId="0B64236A" w14:textId="59BAE6DD" w:rsidR="00C32B45" w:rsidRPr="00F25F21" w:rsidRDefault="00F25F21" w:rsidP="00C32B45">
      <w:pPr>
        <w:rPr>
          <w:rFonts w:ascii="Roboto Slab" w:hAnsi="Roboto Slab" w:cs="Roboto Slab"/>
        </w:rPr>
      </w:pPr>
      <w:r>
        <w:rPr>
          <w:rFonts w:ascii="Roboto Slab" w:hAnsi="Roboto Slab" w:cs="Roboto Slab"/>
        </w:rPr>
        <w:t>-</w:t>
      </w:r>
      <w:r w:rsidR="002879C2" w:rsidRPr="00F25F21">
        <w:rPr>
          <w:rFonts w:ascii="Roboto Slab" w:hAnsi="Roboto Slab" w:cs="Roboto Slab"/>
        </w:rPr>
        <w:t>Taenia worm</w:t>
      </w:r>
    </w:p>
    <w:p w14:paraId="7C7A8CDB" w14:textId="74965436" w:rsidR="00C32B45" w:rsidRPr="00F25F21" w:rsidRDefault="00C32B45">
      <w:pPr>
        <w:rPr>
          <w:rFonts w:ascii="Roboto Slab" w:hAnsi="Roboto Slab" w:cs="Roboto Slab"/>
          <w:color w:val="FF0000"/>
        </w:rPr>
      </w:pPr>
      <w:r w:rsidRPr="00F25F21">
        <w:rPr>
          <w:rFonts w:ascii="Roboto Slab" w:hAnsi="Roboto Slab" w:cs="Roboto Slab"/>
          <w:color w:val="FF0000"/>
        </w:rPr>
        <w:tab/>
      </w:r>
      <w:r w:rsidRPr="00F25F21">
        <w:rPr>
          <w:rFonts w:ascii="Roboto Slab" w:hAnsi="Roboto Slab" w:cs="Roboto Slab"/>
          <w:color w:val="FF0000"/>
        </w:rPr>
        <w:tab/>
      </w:r>
    </w:p>
    <w:p w14:paraId="6ECB21CB" w14:textId="77777777" w:rsidR="00C32B45" w:rsidRPr="00F25F21" w:rsidRDefault="00C32B45">
      <w:pPr>
        <w:rPr>
          <w:rFonts w:ascii="Roboto Slab" w:hAnsi="Roboto Slab" w:cs="Roboto Slab"/>
          <w:color w:val="FF0000"/>
        </w:rPr>
      </w:pPr>
    </w:p>
    <w:p w14:paraId="2500C663" w14:textId="77777777" w:rsidR="002879C2" w:rsidRPr="00F25F21" w:rsidRDefault="002D1A39" w:rsidP="002879C2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24-10</w:t>
      </w:r>
      <w:r w:rsidR="00C32B45" w:rsidRPr="00F25F21">
        <w:rPr>
          <w:rFonts w:ascii="Roboto Slab" w:hAnsi="Roboto Slab" w:cs="Roboto Slab"/>
        </w:rPr>
        <w:t xml:space="preserve">02 </w:t>
      </w:r>
      <w:r w:rsidR="00C32B45" w:rsidRPr="00F25F21">
        <w:rPr>
          <w:rFonts w:ascii="Roboto Slab" w:hAnsi="Roboto Slab" w:cs="Roboto Slab"/>
        </w:rPr>
        <w:tab/>
      </w:r>
      <w:r w:rsidR="002879C2" w:rsidRPr="00F25F21">
        <w:rPr>
          <w:rFonts w:ascii="Roboto Slab" w:hAnsi="Roboto Slab" w:cs="Roboto Slab"/>
        </w:rPr>
        <w:t>Anne Cheng and Emily Chan: Stanford</w:t>
      </w:r>
    </w:p>
    <w:p w14:paraId="445528A5" w14:textId="7DE50FB7" w:rsidR="00C32B45" w:rsidRPr="00F25F21" w:rsidRDefault="002879C2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Prostate- Pin like adenocarcinoma</w:t>
      </w:r>
    </w:p>
    <w:p w14:paraId="5C5B8AAD" w14:textId="77777777" w:rsidR="00C32B45" w:rsidRPr="00F25F21" w:rsidRDefault="00C32B45">
      <w:pPr>
        <w:rPr>
          <w:rFonts w:ascii="Roboto Slab" w:hAnsi="Roboto Slab" w:cs="Roboto Slab"/>
          <w:color w:val="FF0000"/>
        </w:rPr>
      </w:pPr>
    </w:p>
    <w:p w14:paraId="68891F04" w14:textId="77777777" w:rsidR="00C32B45" w:rsidRPr="00F25F21" w:rsidRDefault="00C32B45">
      <w:pPr>
        <w:rPr>
          <w:rFonts w:ascii="Roboto Slab" w:hAnsi="Roboto Slab" w:cs="Roboto Slab"/>
          <w:color w:val="FF0000"/>
        </w:rPr>
      </w:pPr>
    </w:p>
    <w:p w14:paraId="302CC56E" w14:textId="77777777" w:rsidR="002879C2" w:rsidRPr="00F25F21" w:rsidRDefault="002D1A39" w:rsidP="00C32B45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24-10</w:t>
      </w:r>
      <w:r w:rsidR="00C32B45" w:rsidRPr="00F25F21">
        <w:rPr>
          <w:rFonts w:ascii="Roboto Slab" w:hAnsi="Roboto Slab" w:cs="Roboto Slab"/>
        </w:rPr>
        <w:t>03</w:t>
      </w:r>
      <w:r w:rsidR="00C32B45" w:rsidRPr="00F25F21">
        <w:rPr>
          <w:rFonts w:ascii="Roboto Slab" w:hAnsi="Roboto Slab" w:cs="Roboto Slab"/>
        </w:rPr>
        <w:tab/>
      </w:r>
      <w:r w:rsidR="002879C2" w:rsidRPr="00F25F21">
        <w:rPr>
          <w:rFonts w:ascii="Roboto Slab" w:hAnsi="Roboto Slab" w:cs="Roboto Slab"/>
        </w:rPr>
        <w:t xml:space="preserve">Brooke Liang </w:t>
      </w:r>
    </w:p>
    <w:p w14:paraId="1DF3580F" w14:textId="4B3F3B52" w:rsidR="00FC1012" w:rsidRPr="00F25F21" w:rsidRDefault="002879C2" w:rsidP="00C32B45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 xml:space="preserve">Vagina- </w:t>
      </w:r>
      <w:r w:rsidRPr="00F25F21">
        <w:rPr>
          <w:rFonts w:ascii="Roboto Slab" w:hAnsi="Roboto Slab" w:cs="Roboto Slab"/>
        </w:rPr>
        <w:t xml:space="preserve">clear cell carcinoma </w:t>
      </w:r>
    </w:p>
    <w:p w14:paraId="7D47441C" w14:textId="77777777" w:rsidR="00FC1012" w:rsidRPr="00F25F21" w:rsidRDefault="00FC1012" w:rsidP="00C32B45">
      <w:pPr>
        <w:rPr>
          <w:rFonts w:ascii="Roboto Slab" w:hAnsi="Roboto Slab" w:cs="Roboto Slab"/>
          <w:color w:val="FF0000"/>
        </w:rPr>
      </w:pPr>
    </w:p>
    <w:p w14:paraId="57FA48E4" w14:textId="77777777" w:rsidR="002C1D5F" w:rsidRPr="00F25F21" w:rsidRDefault="002D1A39" w:rsidP="002C1D5F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24-10</w:t>
      </w:r>
      <w:r w:rsidR="00FC1012" w:rsidRPr="00F25F21">
        <w:rPr>
          <w:rFonts w:ascii="Roboto Slab" w:hAnsi="Roboto Slab" w:cs="Roboto Slab"/>
        </w:rPr>
        <w:t>04</w:t>
      </w:r>
      <w:r w:rsidR="00FC1012" w:rsidRPr="00F25F21">
        <w:rPr>
          <w:rFonts w:ascii="Roboto Slab" w:hAnsi="Roboto Slab" w:cs="Roboto Slab"/>
        </w:rPr>
        <w:tab/>
      </w:r>
      <w:r w:rsidR="002C1D5F" w:rsidRPr="00F25F21">
        <w:rPr>
          <w:rFonts w:ascii="Roboto Slab" w:hAnsi="Roboto Slab" w:cs="Roboto Slab"/>
        </w:rPr>
        <w:t>Nivaz Brar, and Jason Kurzer; Stanford</w:t>
      </w:r>
    </w:p>
    <w:p w14:paraId="0EE8680A" w14:textId="3AA32D94" w:rsidR="002C1D5F" w:rsidRPr="002C1D5F" w:rsidRDefault="002C1D5F" w:rsidP="001B3EE0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Lymph node -</w:t>
      </w:r>
      <w:r w:rsidRPr="002C1D5F">
        <w:rPr>
          <w:rFonts w:ascii="Roboto Slab" w:hAnsi="Roboto Slab" w:cs="Roboto Slab"/>
        </w:rPr>
        <w:t xml:space="preserve">Favor mediastinal grey zone lymphoma </w:t>
      </w:r>
    </w:p>
    <w:p w14:paraId="6B82BE27" w14:textId="04EBEEC0" w:rsidR="00FC1012" w:rsidRPr="00F25F21" w:rsidRDefault="00FC1012" w:rsidP="00C32B45">
      <w:pPr>
        <w:rPr>
          <w:rFonts w:ascii="Roboto Slab" w:hAnsi="Roboto Slab" w:cs="Roboto Slab"/>
          <w:color w:val="FF0000"/>
        </w:rPr>
      </w:pPr>
    </w:p>
    <w:p w14:paraId="084F6D0A" w14:textId="451D9B1B" w:rsidR="0030280E" w:rsidRPr="00F25F21" w:rsidRDefault="002D1A39" w:rsidP="0030280E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24-10</w:t>
      </w:r>
      <w:r w:rsidR="00FC1012" w:rsidRPr="00F25F21">
        <w:rPr>
          <w:rFonts w:ascii="Roboto Slab" w:hAnsi="Roboto Slab" w:cs="Roboto Slab"/>
        </w:rPr>
        <w:t>05</w:t>
      </w:r>
      <w:r w:rsidR="00FC1012" w:rsidRPr="00F25F21">
        <w:rPr>
          <w:rFonts w:ascii="Roboto Slab" w:hAnsi="Roboto Slab" w:cs="Roboto Slab"/>
        </w:rPr>
        <w:tab/>
      </w:r>
      <w:r w:rsidR="0030280E" w:rsidRPr="00F25F21">
        <w:rPr>
          <w:rFonts w:ascii="Roboto Slab" w:hAnsi="Roboto Slab" w:cs="Roboto Slab"/>
        </w:rPr>
        <w:t>Polina Burov/ Steven Morrow Chirieleison/ David Bingham;</w:t>
      </w:r>
      <w:r w:rsidR="001B3EE0" w:rsidRPr="00F25F21">
        <w:rPr>
          <w:rFonts w:ascii="Roboto Slab" w:hAnsi="Roboto Slab" w:cs="Roboto Slab"/>
        </w:rPr>
        <w:t xml:space="preserve"> </w:t>
      </w:r>
      <w:r w:rsidR="0030280E" w:rsidRPr="00F25F21">
        <w:rPr>
          <w:rFonts w:ascii="Roboto Slab" w:hAnsi="Roboto Slab" w:cs="Roboto Slab"/>
        </w:rPr>
        <w:t>Stanford</w:t>
      </w:r>
    </w:p>
    <w:p w14:paraId="02BB43C7" w14:textId="18DC01D6" w:rsidR="00FC1012" w:rsidRPr="00F25F21" w:rsidRDefault="00950CEB" w:rsidP="00C32B45">
      <w:pPr>
        <w:rPr>
          <w:rFonts w:ascii="Roboto Slab" w:hAnsi="Roboto Slab" w:cs="Roboto Slab"/>
        </w:rPr>
      </w:pPr>
      <w:proofErr w:type="gramStart"/>
      <w:r w:rsidRPr="00F25F21">
        <w:rPr>
          <w:rFonts w:ascii="Roboto Slab" w:hAnsi="Roboto Slab" w:cs="Roboto Slab"/>
        </w:rPr>
        <w:t>Colon</w:t>
      </w:r>
      <w:r w:rsidR="001B3EE0" w:rsidRPr="00F25F21">
        <w:rPr>
          <w:rFonts w:ascii="Roboto Slab" w:hAnsi="Roboto Slab" w:cs="Roboto Slab"/>
        </w:rPr>
        <w:t xml:space="preserve"> </w:t>
      </w:r>
      <w:r w:rsidR="00320CB1" w:rsidRPr="00F25F21">
        <w:rPr>
          <w:rFonts w:ascii="Roboto Slab" w:hAnsi="Roboto Slab" w:cs="Roboto Slab"/>
        </w:rPr>
        <w:t xml:space="preserve"> </w:t>
      </w:r>
      <w:r w:rsidR="0030280E" w:rsidRPr="00F25F21">
        <w:rPr>
          <w:rFonts w:ascii="Roboto Slab" w:hAnsi="Roboto Slab" w:cs="Roboto Slab"/>
        </w:rPr>
        <w:t>-</w:t>
      </w:r>
      <w:proofErr w:type="gramEnd"/>
      <w:r w:rsidR="0030280E" w:rsidRPr="00F25F21">
        <w:rPr>
          <w:rFonts w:ascii="Roboto Slab" w:hAnsi="Roboto Slab" w:cs="Roboto Slab"/>
        </w:rPr>
        <w:t xml:space="preserve"> </w:t>
      </w:r>
      <w:r w:rsidR="001B3EE0" w:rsidRPr="00F25F21">
        <w:rPr>
          <w:rFonts w:ascii="Roboto Slab" w:hAnsi="Roboto Slab" w:cs="Roboto Slab"/>
        </w:rPr>
        <w:t xml:space="preserve">Crohns with </w:t>
      </w:r>
      <w:r w:rsidR="001B3EE0" w:rsidRPr="00F25F21">
        <w:rPr>
          <w:rFonts w:ascii="Roboto Slab" w:eastAsia="Arial" w:hAnsi="Roboto Slab" w:cs="Roboto Slab"/>
          <w:highlight w:val="white"/>
        </w:rPr>
        <w:t>Mycobacterium avium complex</w:t>
      </w:r>
    </w:p>
    <w:p w14:paraId="3073765A" w14:textId="77777777" w:rsidR="00FC1012" w:rsidRPr="00F25F21" w:rsidRDefault="00FC1012" w:rsidP="00C32B45">
      <w:pPr>
        <w:rPr>
          <w:rFonts w:ascii="Roboto Slab" w:hAnsi="Roboto Slab" w:cs="Roboto Slab"/>
          <w:color w:val="FF0000"/>
        </w:rPr>
      </w:pPr>
    </w:p>
    <w:p w14:paraId="72DDF979" w14:textId="77777777" w:rsidR="00FC1012" w:rsidRPr="00F25F21" w:rsidRDefault="00FC1012" w:rsidP="00C32B45">
      <w:pPr>
        <w:rPr>
          <w:rFonts w:ascii="Roboto Slab" w:hAnsi="Roboto Slab" w:cs="Roboto Slab"/>
          <w:color w:val="FF0000"/>
        </w:rPr>
      </w:pPr>
    </w:p>
    <w:p w14:paraId="511A3868" w14:textId="32B5D2CF" w:rsidR="001B3EE0" w:rsidRPr="00F25F21" w:rsidRDefault="002D1A39" w:rsidP="001B3EE0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24-10</w:t>
      </w:r>
      <w:r w:rsidR="00FC1012" w:rsidRPr="00F25F21">
        <w:rPr>
          <w:rFonts w:ascii="Roboto Slab" w:hAnsi="Roboto Slab" w:cs="Roboto Slab"/>
        </w:rPr>
        <w:t>06</w:t>
      </w:r>
      <w:r w:rsidR="003F2E00" w:rsidRPr="00F25F21">
        <w:rPr>
          <w:rFonts w:ascii="Roboto Slab" w:hAnsi="Roboto Slab" w:cs="Roboto Slab"/>
        </w:rPr>
        <w:tab/>
      </w:r>
      <w:r w:rsidR="001B3EE0" w:rsidRPr="00F25F21">
        <w:rPr>
          <w:rFonts w:ascii="Roboto Slab" w:hAnsi="Roboto Slab" w:cs="Roboto Slab"/>
        </w:rPr>
        <w:t xml:space="preserve">Gregory J. </w:t>
      </w:r>
      <w:proofErr w:type="spellStart"/>
      <w:r w:rsidR="001B3EE0" w:rsidRPr="00F25F21">
        <w:rPr>
          <w:rFonts w:ascii="Roboto Slab" w:hAnsi="Roboto Slab" w:cs="Roboto Slab"/>
        </w:rPr>
        <w:t>Rumore</w:t>
      </w:r>
      <w:proofErr w:type="spellEnd"/>
      <w:r w:rsidR="001B3EE0" w:rsidRPr="00F25F21">
        <w:rPr>
          <w:rFonts w:ascii="Roboto Slab" w:hAnsi="Roboto Slab" w:cs="Roboto Slab"/>
        </w:rPr>
        <w:t xml:space="preserve"> M.</w:t>
      </w:r>
      <w:proofErr w:type="gramStart"/>
      <w:r w:rsidR="001B3EE0" w:rsidRPr="00F25F21">
        <w:rPr>
          <w:rFonts w:ascii="Roboto Slab" w:hAnsi="Roboto Slab" w:cs="Roboto Slab"/>
        </w:rPr>
        <w:t>D;</w:t>
      </w:r>
      <w:proofErr w:type="gramEnd"/>
      <w:r w:rsidR="001B3EE0" w:rsidRPr="00F25F21">
        <w:rPr>
          <w:rFonts w:ascii="Roboto Slab" w:hAnsi="Roboto Slab" w:cs="Roboto Slab"/>
        </w:rPr>
        <w:t xml:space="preserve">   </w:t>
      </w:r>
    </w:p>
    <w:p w14:paraId="3C2BC778" w14:textId="1E0BFECB" w:rsidR="001B3EE0" w:rsidRPr="001B3EE0" w:rsidRDefault="00F25F21" w:rsidP="001B3EE0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 xml:space="preserve">Thyroid- </w:t>
      </w:r>
      <w:proofErr w:type="spellStart"/>
      <w:r w:rsidR="001B3EE0" w:rsidRPr="001B3EE0">
        <w:rPr>
          <w:rFonts w:ascii="Roboto Slab" w:hAnsi="Roboto Slab" w:cs="Roboto Slab"/>
        </w:rPr>
        <w:t>CArcinoma</w:t>
      </w:r>
      <w:proofErr w:type="spellEnd"/>
      <w:r w:rsidR="001B3EE0" w:rsidRPr="001B3EE0">
        <w:rPr>
          <w:rFonts w:ascii="Roboto Slab" w:hAnsi="Roboto Slab" w:cs="Roboto Slab"/>
        </w:rPr>
        <w:t xml:space="preserve"> Showing Thymus-Like Differentiation (CASTLE)</w:t>
      </w:r>
    </w:p>
    <w:p w14:paraId="416B6C3B" w14:textId="7E73D127" w:rsidR="003F2E00" w:rsidRPr="00F25F21" w:rsidRDefault="003F2E00" w:rsidP="003F2E00">
      <w:pPr>
        <w:rPr>
          <w:rFonts w:ascii="Roboto Slab" w:hAnsi="Roboto Slab" w:cs="Roboto Slab"/>
          <w:color w:val="FF0000"/>
        </w:rPr>
      </w:pPr>
    </w:p>
    <w:p w14:paraId="4DCF7C4B" w14:textId="77777777" w:rsidR="00FC1012" w:rsidRPr="00F25F21" w:rsidRDefault="00FC1012" w:rsidP="00C32B45">
      <w:pPr>
        <w:rPr>
          <w:rFonts w:ascii="Roboto Slab" w:hAnsi="Roboto Slab" w:cs="Roboto Slab"/>
          <w:color w:val="FF0000"/>
        </w:rPr>
      </w:pPr>
    </w:p>
    <w:p w14:paraId="0F2E2F8D" w14:textId="77777777" w:rsidR="00402FFF" w:rsidRPr="00F25F21" w:rsidRDefault="002D1A39" w:rsidP="00402FFF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>24-10</w:t>
      </w:r>
      <w:r w:rsidR="00FC1012" w:rsidRPr="00F25F21">
        <w:rPr>
          <w:rFonts w:ascii="Roboto Slab" w:hAnsi="Roboto Slab" w:cs="Roboto Slab"/>
        </w:rPr>
        <w:t>07</w:t>
      </w:r>
      <w:r w:rsidR="003F2E00" w:rsidRPr="00F25F21">
        <w:rPr>
          <w:rFonts w:ascii="Roboto Slab" w:hAnsi="Roboto Slab" w:cs="Roboto Slab"/>
        </w:rPr>
        <w:tab/>
      </w:r>
      <w:proofErr w:type="spellStart"/>
      <w:r w:rsidR="00402FFF" w:rsidRPr="00F25F21">
        <w:rPr>
          <w:rFonts w:ascii="Roboto Slab" w:hAnsi="Roboto Slab" w:cs="Roboto Slab"/>
        </w:rPr>
        <w:t>Ruobin</w:t>
      </w:r>
      <w:proofErr w:type="spellEnd"/>
      <w:r w:rsidR="00402FFF" w:rsidRPr="00F25F21">
        <w:rPr>
          <w:rFonts w:ascii="Roboto Slab" w:hAnsi="Roboto Slab" w:cs="Roboto Slab"/>
        </w:rPr>
        <w:t xml:space="preserve"> Wu; UCSF</w:t>
      </w:r>
    </w:p>
    <w:p w14:paraId="329BDD13" w14:textId="77777777" w:rsidR="00402FFF" w:rsidRPr="00402FFF" w:rsidRDefault="00402FFF" w:rsidP="00F25F21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 xml:space="preserve">Appendix- </w:t>
      </w:r>
      <w:r w:rsidRPr="00402FFF">
        <w:rPr>
          <w:rFonts w:ascii="Roboto Slab" w:hAnsi="Roboto Slab" w:cs="Roboto Slab"/>
        </w:rPr>
        <w:t>Myeloid sarcoma</w:t>
      </w:r>
    </w:p>
    <w:p w14:paraId="6706F3F5" w14:textId="77777777" w:rsidR="00FC1012" w:rsidRPr="00F25F21" w:rsidRDefault="00FC1012" w:rsidP="00C32B45">
      <w:pPr>
        <w:rPr>
          <w:rFonts w:ascii="Roboto Slab" w:hAnsi="Roboto Slab" w:cs="Roboto Slab"/>
          <w:color w:val="FF0000"/>
        </w:rPr>
      </w:pPr>
    </w:p>
    <w:p w14:paraId="39DFAAAF" w14:textId="77777777" w:rsidR="00FC1012" w:rsidRPr="00F25F21" w:rsidRDefault="00FC1012" w:rsidP="00C32B45">
      <w:pPr>
        <w:rPr>
          <w:rFonts w:ascii="Roboto Slab" w:hAnsi="Roboto Slab" w:cs="Roboto Slab"/>
        </w:rPr>
      </w:pPr>
    </w:p>
    <w:p w14:paraId="3F4541DE" w14:textId="1AD612D3" w:rsidR="00402FFF" w:rsidRPr="00F25F21" w:rsidRDefault="002D1A39">
      <w:pPr>
        <w:rPr>
          <w:rFonts w:ascii="Roboto Slab" w:hAnsi="Roboto Slab" w:cs="Roboto Slab"/>
        </w:rPr>
      </w:pPr>
      <w:bookmarkStart w:id="0" w:name="_Hlk178698582"/>
      <w:r w:rsidRPr="00F25F21">
        <w:rPr>
          <w:rFonts w:ascii="Roboto Slab" w:hAnsi="Roboto Slab" w:cs="Roboto Slab"/>
        </w:rPr>
        <w:t>24-10</w:t>
      </w:r>
      <w:r w:rsidR="00FC1012" w:rsidRPr="00F25F21">
        <w:rPr>
          <w:rFonts w:ascii="Roboto Slab" w:hAnsi="Roboto Slab" w:cs="Roboto Slab"/>
        </w:rPr>
        <w:t>08</w:t>
      </w:r>
      <w:r w:rsidR="00E315FE" w:rsidRPr="00F25F21">
        <w:rPr>
          <w:rFonts w:ascii="Roboto Slab" w:hAnsi="Roboto Slab" w:cs="Roboto Slab"/>
        </w:rPr>
        <w:tab/>
      </w:r>
      <w:r w:rsidR="00402FFF" w:rsidRPr="00F25F21">
        <w:rPr>
          <w:rFonts w:ascii="Roboto Slab" w:hAnsi="Roboto Slab" w:cs="Roboto Slab"/>
        </w:rPr>
        <w:t xml:space="preserve">Vaishali </w:t>
      </w:r>
      <w:proofErr w:type="spellStart"/>
      <w:r w:rsidR="00402FFF" w:rsidRPr="00F25F21">
        <w:rPr>
          <w:rFonts w:ascii="Roboto Slab" w:hAnsi="Roboto Slab" w:cs="Roboto Slab"/>
        </w:rPr>
        <w:t>Masatkar</w:t>
      </w:r>
      <w:proofErr w:type="spellEnd"/>
      <w:r w:rsidR="00402FFF" w:rsidRPr="00F25F21">
        <w:rPr>
          <w:rFonts w:ascii="Roboto Slab" w:hAnsi="Roboto Slab" w:cs="Roboto Slab"/>
        </w:rPr>
        <w:t xml:space="preserve"> and Oscar</w:t>
      </w:r>
      <w:r w:rsidR="00402FFF" w:rsidRPr="00F25F21">
        <w:rPr>
          <w:rFonts w:ascii="Roboto Slab" w:hAnsi="Roboto Slab" w:cs="Roboto Slab"/>
        </w:rPr>
        <w:t xml:space="preserve"> Silva: Stanford</w:t>
      </w:r>
    </w:p>
    <w:bookmarkEnd w:id="0"/>
    <w:p w14:paraId="4A5EDEBB" w14:textId="69A2DF51" w:rsidR="00402FFF" w:rsidRPr="00F25F21" w:rsidRDefault="00F25F21">
      <w:pPr>
        <w:rPr>
          <w:rFonts w:ascii="Roboto Slab" w:hAnsi="Roboto Slab" w:cs="Roboto Slab"/>
        </w:rPr>
      </w:pPr>
      <w:r w:rsidRPr="00F25F21">
        <w:rPr>
          <w:rFonts w:ascii="Roboto Slab" w:hAnsi="Roboto Slab" w:cs="Roboto Slab"/>
        </w:rPr>
        <w:t xml:space="preserve">Lymph node- </w:t>
      </w:r>
      <w:r w:rsidR="00402FFF" w:rsidRPr="00F25F21">
        <w:rPr>
          <w:rFonts w:ascii="Roboto Slab" w:hAnsi="Roboto Slab" w:cs="Roboto Slab"/>
        </w:rPr>
        <w:t>H</w:t>
      </w:r>
      <w:r w:rsidR="00402FFF" w:rsidRPr="00F25F21">
        <w:rPr>
          <w:rFonts w:ascii="Roboto Slab" w:hAnsi="Roboto Slab" w:cs="Roboto Slab"/>
        </w:rPr>
        <w:t>istiocytic transformation of hairy cell leukemia</w:t>
      </w:r>
    </w:p>
    <w:p w14:paraId="62B53D95" w14:textId="219CF335" w:rsidR="00C32B45" w:rsidRPr="002D1A39" w:rsidRDefault="00C32B45">
      <w:pPr>
        <w:rPr>
          <w:b/>
          <w:bCs/>
          <w:color w:val="FF0000"/>
          <w:sz w:val="28"/>
          <w:szCs w:val="28"/>
        </w:rPr>
      </w:pPr>
    </w:p>
    <w:sectPr w:rsidR="00C32B45" w:rsidRPr="002D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496"/>
    <w:multiLevelType w:val="hybridMultilevel"/>
    <w:tmpl w:val="EF2028B6"/>
    <w:lvl w:ilvl="0" w:tplc="304C2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6A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CE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6A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67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EA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42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82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0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913185"/>
    <w:multiLevelType w:val="hybridMultilevel"/>
    <w:tmpl w:val="CC78A518"/>
    <w:lvl w:ilvl="0" w:tplc="F1F8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8C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8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C7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7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EB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A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2A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A50568"/>
    <w:multiLevelType w:val="hybridMultilevel"/>
    <w:tmpl w:val="1A1E5606"/>
    <w:lvl w:ilvl="0" w:tplc="A0D0E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A08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2C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228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AAD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C0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C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E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44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C15B00"/>
    <w:multiLevelType w:val="hybridMultilevel"/>
    <w:tmpl w:val="9C68F25C"/>
    <w:lvl w:ilvl="0" w:tplc="71622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C7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2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8D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E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49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0F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4F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8A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6038141">
    <w:abstractNumId w:val="1"/>
  </w:num>
  <w:num w:numId="2" w16cid:durableId="2050757620">
    <w:abstractNumId w:val="0"/>
  </w:num>
  <w:num w:numId="3" w16cid:durableId="226575549">
    <w:abstractNumId w:val="3"/>
  </w:num>
  <w:num w:numId="4" w16cid:durableId="185429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5"/>
    <w:rsid w:val="001B3EE0"/>
    <w:rsid w:val="002879C2"/>
    <w:rsid w:val="002C1D5F"/>
    <w:rsid w:val="002D1A39"/>
    <w:rsid w:val="0030280E"/>
    <w:rsid w:val="00320CB1"/>
    <w:rsid w:val="003624C1"/>
    <w:rsid w:val="003F2E00"/>
    <w:rsid w:val="00402FFF"/>
    <w:rsid w:val="00950CEB"/>
    <w:rsid w:val="00A847E7"/>
    <w:rsid w:val="00C32B45"/>
    <w:rsid w:val="00E315FE"/>
    <w:rsid w:val="00F25F21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C484"/>
  <w15:chartTrackingRefBased/>
  <w15:docId w15:val="{815362E7-F04F-4F59-B42C-5CA3BEB3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C1"/>
  </w:style>
  <w:style w:type="paragraph" w:styleId="Heading1">
    <w:name w:val="heading 1"/>
    <w:basedOn w:val="Normal"/>
    <w:next w:val="Normal"/>
    <w:link w:val="Heading1Char"/>
    <w:uiPriority w:val="9"/>
    <w:qFormat/>
    <w:rsid w:val="003624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4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4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4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4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4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4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4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24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4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4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4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4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24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24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4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24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24C1"/>
    <w:rPr>
      <w:b/>
      <w:bCs/>
    </w:rPr>
  </w:style>
  <w:style w:type="character" w:styleId="Emphasis">
    <w:name w:val="Emphasis"/>
    <w:basedOn w:val="DefaultParagraphFont"/>
    <w:uiPriority w:val="20"/>
    <w:qFormat/>
    <w:rsid w:val="003624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24C1"/>
    <w:rPr>
      <w:szCs w:val="32"/>
    </w:rPr>
  </w:style>
  <w:style w:type="paragraph" w:styleId="ListParagraph">
    <w:name w:val="List Paragraph"/>
    <w:basedOn w:val="Normal"/>
    <w:uiPriority w:val="34"/>
    <w:qFormat/>
    <w:rsid w:val="003624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24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24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4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4C1"/>
    <w:rPr>
      <w:b/>
      <w:i/>
      <w:sz w:val="24"/>
    </w:rPr>
  </w:style>
  <w:style w:type="character" w:styleId="SubtleEmphasis">
    <w:name w:val="Subtle Emphasis"/>
    <w:uiPriority w:val="19"/>
    <w:qFormat/>
    <w:rsid w:val="003624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24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24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24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24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4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32B4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6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D1C6-FCF2-4BF1-89C4-4C3B74F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Healthcare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David, M.D.</dc:creator>
  <cp:keywords/>
  <dc:description/>
  <cp:lastModifiedBy>David Bingham</cp:lastModifiedBy>
  <cp:revision>3</cp:revision>
  <dcterms:created xsi:type="dcterms:W3CDTF">2024-10-01T23:39:00Z</dcterms:created>
  <dcterms:modified xsi:type="dcterms:W3CDTF">2024-10-02T01:20:00Z</dcterms:modified>
</cp:coreProperties>
</file>